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E3" w:rsidRDefault="00184751" w:rsidP="00184751">
      <w:pPr>
        <w:spacing w:after="0"/>
      </w:pPr>
      <w:r>
        <w:t>Sehr geehrte Damen und Herren</w:t>
      </w:r>
    </w:p>
    <w:p w:rsidR="00184751" w:rsidRDefault="00184751" w:rsidP="00184751">
      <w:pPr>
        <w:spacing w:after="0"/>
      </w:pPr>
    </w:p>
    <w:p w:rsidR="001F79BB" w:rsidRDefault="00184751" w:rsidP="00184751">
      <w:pPr>
        <w:spacing w:after="0"/>
      </w:pPr>
      <w:r>
        <w:t xml:space="preserve">Anbei sende ich Ihnen die NPr-Berechnung des Betriebes </w:t>
      </w:r>
      <w:sdt>
        <w:sdtPr>
          <w:alias w:val="Betriebsangaben"/>
          <w:tag w:val="Betriebsangaben"/>
          <w:id w:val="512875589"/>
          <w:placeholder>
            <w:docPart w:val="AF9889F48BEC4DC78CD51DD032547A61"/>
          </w:placeholder>
          <w:showingPlcHdr/>
          <w:text/>
        </w:sdtPr>
        <w:sdtEndPr/>
        <w:sdtContent>
          <w:r w:rsidRPr="005B0BDA">
            <w:rPr>
              <w:rStyle w:val="Platzhaltertext"/>
              <w:color w:val="FF0000"/>
            </w:rPr>
            <w:t>Hans Muster, Musterhausen, LU9999</w:t>
          </w:r>
        </w:sdtContent>
      </w:sdt>
      <w:r>
        <w:t>.</w:t>
      </w:r>
    </w:p>
    <w:p w:rsidR="00A363E3" w:rsidRDefault="00A363E3" w:rsidP="00184751">
      <w:pPr>
        <w:spacing w:after="0"/>
      </w:pPr>
    </w:p>
    <w:p w:rsidR="00184751" w:rsidRPr="00184751" w:rsidRDefault="00184751" w:rsidP="00184751">
      <w:pPr>
        <w:spacing w:after="0"/>
        <w:rPr>
          <w:b/>
        </w:rPr>
      </w:pPr>
      <w:r w:rsidRPr="00184751">
        <w:rPr>
          <w:b/>
        </w:rPr>
        <w:t>Bestätigung</w:t>
      </w:r>
    </w:p>
    <w:p w:rsidR="00462C62" w:rsidRDefault="00184751" w:rsidP="00462C62">
      <w:pPr>
        <w:spacing w:after="0"/>
      </w:pPr>
      <w:r>
        <w:t>(Nachfolgendes Auswahlfeld m</w:t>
      </w:r>
      <w:r w:rsidR="00462C62">
        <w:t>uss zwingend ausgefüllt werden)</w:t>
      </w:r>
    </w:p>
    <w:p w:rsidR="00184751" w:rsidRDefault="006031ED" w:rsidP="00184751">
      <w:pPr>
        <w:spacing w:after="0"/>
      </w:pPr>
      <w:sdt>
        <w:sdtPr>
          <w:rPr>
            <w:color w:val="FF0000"/>
          </w:rPr>
          <w:alias w:val="Bestätigung"/>
          <w:tag w:val="Bestätigung"/>
          <w:id w:val="2063978967"/>
          <w:placeholder>
            <w:docPart w:val="27E8FB591EA24F18962D71981A5F43DE"/>
          </w:placeholder>
          <w:showingPlcHdr/>
          <w:dropDownList>
            <w:listItem w:value="Wählen Sie ein Element aus."/>
            <w:listItem w:displayText="Kopie der eingereichten NPr-Berechnung wurde in elektronischer Form an den Tierhalter versendet / abgegeben." w:value="Kopie der eingereichten NPr-Berechnung wurde in elektronischer Form an den Tierhalter versendet / abgegeben."/>
            <w:listItem w:displayText="Kopie der eingereichten NPr-Berechnung wurde in Papierform an den Tierhalter versendet / abgegeben." w:value="Kopie der eingereichten NPr-Berechnung wurde in Papierform an den Tierhalter versendet / abgegeben."/>
            <w:listItem w:displayText="Ich bin der Tierhalter." w:value="Ich bin der Tierhalter."/>
          </w:dropDownList>
        </w:sdtPr>
        <w:sdtEndPr>
          <w:rPr>
            <w:color w:val="auto"/>
          </w:rPr>
        </w:sdtEndPr>
        <w:sdtContent>
          <w:r w:rsidR="00F96368" w:rsidRPr="005B0BDA">
            <w:rPr>
              <w:rStyle w:val="Platzhaltertext"/>
              <w:color w:val="FF0000"/>
            </w:rPr>
            <w:t>Klicken Sie in den Text und wählen Sie ein Element aus.</w:t>
          </w:r>
        </w:sdtContent>
      </w:sdt>
      <w:r w:rsidR="00422E3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E543432" wp14:editId="5F6349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80000" cy="180000"/>
                <wp:effectExtent l="0" t="0" r="16510" b="1079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1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EA80C" id="Rechteck 2" o:spid="_x0000_s1026" style="position:absolute;margin-left:0;margin-top:0;width:510.25pt;height:1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" fillcolor="white [3212]" strokecolor="#a5a5a5 [2092]" strokeweight="1pt"/>
            </w:pict>
          </mc:Fallback>
        </mc:AlternateContent>
      </w:r>
    </w:p>
    <w:p w:rsidR="00462C62" w:rsidRDefault="00462C62" w:rsidP="00184751">
      <w:pPr>
        <w:spacing w:after="0"/>
      </w:pPr>
    </w:p>
    <w:p w:rsidR="00462C62" w:rsidRDefault="003D5455" w:rsidP="00184751">
      <w:pPr>
        <w:spacing w:after="0"/>
        <w:rPr>
          <w:b/>
        </w:rPr>
      </w:pPr>
      <w:r w:rsidRPr="003D5455">
        <w:rPr>
          <w:b/>
        </w:rPr>
        <w:t>Betriebstyp</w:t>
      </w:r>
    </w:p>
    <w:p w:rsidR="003D5455" w:rsidRDefault="003D5455" w:rsidP="00184751">
      <w:pPr>
        <w:spacing w:after="0"/>
      </w:pPr>
      <w:r>
        <w:t>(Bei IE oder LK Schweinehaltung muss im nachfolgenden Auswahlfeld zwingend der Betriebstyp ausgewählt werden.)</w:t>
      </w:r>
    </w:p>
    <w:p w:rsidR="00422E38" w:rsidRDefault="006031ED" w:rsidP="00184751">
      <w:pPr>
        <w:spacing w:after="0"/>
      </w:pPr>
      <w:sdt>
        <w:sdtPr>
          <w:alias w:val="Betriebstyp"/>
          <w:tag w:val="Bestätigung"/>
          <w:id w:val="-199547167"/>
          <w:placeholder>
            <w:docPart w:val="E8BFB060D8774AD6906EA1EAF3410560"/>
          </w:placeholder>
          <w:showingPlcHdr/>
          <w:dropDownList>
            <w:listItem w:value="Wählen Sie ein Element aus."/>
            <w:listItem w:displayText="Ferkelaufzuchtbetrieb" w:value="Ferkelaufzuchtbetrieb"/>
            <w:listItem w:displayText="Ferkelaufzucht- und Mastbetrieb" w:value="Ferkelaufzucht- und Mastbetrieb"/>
            <w:listItem w:displayText="Mastbetrieb" w:value="Mastbetrieb"/>
            <w:listItem w:displayText="Remontenaufzuchtbetrieb" w:value="Remontenaufzuchtbetrieb"/>
            <w:listItem w:displayText="Zuchtbetrieb ohne Ferkelaufzucht" w:value="Zuchtbetrieb ohne Ferkelaufzucht"/>
            <w:listItem w:displayText="Zuchtbetrieb mit Ferkelaufzucht" w:value="Zuchtbetrieb mit Ferkelaufzucht"/>
            <w:listItem w:displayText="Zucht- und Mastbetrieb" w:value="Zucht- und Mastbetrieb"/>
            <w:listItem w:displayText="AFP Abferkelbetrieb ohne Ferkelaufzucht" w:value="AFP Abferkelbetrieb ohne Ferkelaufzucht"/>
            <w:listItem w:displayText="AFP Abferkelbetrieb mit Ferkelaufzucht" w:value="AFP Abferkelbetrieb mit Ferkelaufzucht"/>
            <w:listItem w:displayText="AFP Abferkel- und Mastbetrieb" w:value="AFP Abferkel- und Mastbetrieb"/>
            <w:listItem w:displayText="AFP Abferkel- und Wartebetrieb" w:value="AFP Abferkel- und Wartebetrieb"/>
            <w:listItem w:displayText="AFP Deckbetrieb" w:value="AFP Deckbetrieb"/>
            <w:listItem w:displayText="AFP Wartebetrieb" w:value="AFP Wartebetrieb"/>
            <w:listItem w:displayText="AFP Deck-/ Wartebetrieb" w:value="AFP Deck-/ Wartebetrieb"/>
            <w:listItem w:displayText="AFP Deck-/ Warte- und Mastbetrieb" w:value="AFP Deck-/ Warte- und Mastbetrieb"/>
          </w:dropDownList>
        </w:sdtPr>
        <w:sdtEndPr/>
        <w:sdtContent>
          <w:r w:rsidR="003D5455" w:rsidRPr="005B0BDA">
            <w:rPr>
              <w:rStyle w:val="Platzhaltertext"/>
              <w:color w:val="FF0000"/>
            </w:rPr>
            <w:t>Klicken Sie in den Text und wählen Sie ein Element aus.</w:t>
          </w:r>
        </w:sdtContent>
      </w:sdt>
      <w:r w:rsidR="00422E3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14EFD02" wp14:editId="1E4CF8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80000" cy="180000"/>
                <wp:effectExtent l="0" t="0" r="16510" b="1079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1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D86A9" id="Rechteck 10" o:spid="_x0000_s1026" style="position:absolute;margin-left:0;margin-top:0;width:510.25pt;height:14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" fillcolor="white [3212]" strokecolor="#a5a5a5 [2092]" strokeweight="1pt"/>
            </w:pict>
          </mc:Fallback>
        </mc:AlternateContent>
      </w:r>
    </w:p>
    <w:p w:rsidR="00422E38" w:rsidRDefault="00422E38" w:rsidP="00184751">
      <w:pPr>
        <w:spacing w:after="0"/>
      </w:pPr>
    </w:p>
    <w:p w:rsidR="00132769" w:rsidRPr="00184751" w:rsidRDefault="00132769" w:rsidP="00132769">
      <w:pPr>
        <w:spacing w:after="0"/>
        <w:rPr>
          <w:b/>
        </w:rPr>
      </w:pPr>
      <w:r>
        <w:rPr>
          <w:b/>
        </w:rPr>
        <w:t>E-Mail-Betreff</w:t>
      </w:r>
    </w:p>
    <w:p w:rsidR="00132769" w:rsidRDefault="006031ED" w:rsidP="00184751">
      <w:pPr>
        <w:spacing w:after="0"/>
      </w:pPr>
      <w:r>
        <w:t>Entspricht dem Dateinamen der NPr-Berechnung (Excel-Datei).</w:t>
      </w:r>
      <w:bookmarkStart w:id="0" w:name="_GoBack"/>
      <w:bookmarkEnd w:id="0"/>
    </w:p>
    <w:p w:rsidR="00132769" w:rsidRDefault="00132769" w:rsidP="00184751">
      <w:pPr>
        <w:spacing w:after="0"/>
      </w:pPr>
    </w:p>
    <w:p w:rsidR="003D5455" w:rsidRPr="00422E38" w:rsidRDefault="00422E38" w:rsidP="00184751">
      <w:pPr>
        <w:spacing w:after="0"/>
        <w:rPr>
          <w:b/>
        </w:rPr>
      </w:pPr>
      <w:r w:rsidRPr="00422E38">
        <w:rPr>
          <w:b/>
        </w:rPr>
        <w:t>Informationen zur NPr-Berechnung</w:t>
      </w:r>
    </w:p>
    <w:p w:rsidR="00572032" w:rsidRDefault="00422E38" w:rsidP="00184751">
      <w:pPr>
        <w:spacing w:after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6480000" cy="1439545"/>
                <wp:effectExtent l="0" t="0" r="16510" b="27305"/>
                <wp:wrapTopAndBottom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422E38" w:rsidRDefault="00422E38" w:rsidP="00422E38">
                            <w:pPr>
                              <w:spacing w:after="0"/>
                            </w:pPr>
                          </w:p>
                          <w:p w:rsidR="00422E38" w:rsidRDefault="00422E38" w:rsidP="00422E38">
                            <w:pPr>
                              <w:spacing w:after="0"/>
                            </w:pPr>
                          </w:p>
                          <w:p w:rsidR="00422E38" w:rsidRDefault="00422E38" w:rsidP="00422E38">
                            <w:pPr>
                              <w:spacing w:after="0"/>
                            </w:pPr>
                          </w:p>
                          <w:p w:rsidR="00422E38" w:rsidRDefault="00422E38" w:rsidP="00422E38">
                            <w:pPr>
                              <w:spacing w:after="0"/>
                            </w:pPr>
                          </w:p>
                          <w:p w:rsidR="00422E38" w:rsidRDefault="00422E38" w:rsidP="00422E38">
                            <w:pPr>
                              <w:spacing w:after="0"/>
                            </w:pPr>
                          </w:p>
                          <w:p w:rsidR="00422E38" w:rsidRDefault="00422E38" w:rsidP="00422E38">
                            <w:pPr>
                              <w:spacing w:after="0"/>
                            </w:pPr>
                          </w:p>
                          <w:p w:rsidR="00422E38" w:rsidRDefault="00422E38" w:rsidP="00422E3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-.35pt;margin-top:3.05pt;width:510.25pt;height:11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" fillcolor="white [3201]" strokecolor="#a5a5a5 [2092]" strokeweight=".5pt">
                <v:textbox>
                  <w:txbxContent>
                    <w:p w:rsidR="00422E38" w:rsidRDefault="00422E38" w:rsidP="00422E38">
                      <w:pPr>
                        <w:spacing w:after="0"/>
                      </w:pPr>
                    </w:p>
                    <w:p w:rsidR="00422E38" w:rsidRDefault="00422E38" w:rsidP="00422E38">
                      <w:pPr>
                        <w:spacing w:after="0"/>
                      </w:pPr>
                    </w:p>
                    <w:p w:rsidR="00422E38" w:rsidRDefault="00422E38" w:rsidP="00422E38">
                      <w:pPr>
                        <w:spacing w:after="0"/>
                      </w:pPr>
                    </w:p>
                    <w:p w:rsidR="00422E38" w:rsidRDefault="00422E38" w:rsidP="00422E38">
                      <w:pPr>
                        <w:spacing w:after="0"/>
                      </w:pPr>
                    </w:p>
                    <w:p w:rsidR="00422E38" w:rsidRDefault="00422E38" w:rsidP="00422E38">
                      <w:pPr>
                        <w:spacing w:after="0"/>
                      </w:pPr>
                    </w:p>
                    <w:p w:rsidR="00422E38" w:rsidRDefault="00422E38" w:rsidP="00422E38">
                      <w:pPr>
                        <w:spacing w:after="0"/>
                      </w:pPr>
                    </w:p>
                    <w:p w:rsidR="00422E38" w:rsidRDefault="00422E38" w:rsidP="00422E38">
                      <w:pPr>
                        <w:spacing w:after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22E38" w:rsidRDefault="00422E38" w:rsidP="00184751">
      <w:pPr>
        <w:spacing w:after="0"/>
      </w:pPr>
      <w:r>
        <w:t>Freundliche Grüsse</w:t>
      </w:r>
    </w:p>
    <w:p w:rsidR="00422E38" w:rsidRDefault="00422E38" w:rsidP="00184751">
      <w:pPr>
        <w:spacing w:after="0"/>
      </w:pPr>
    </w:p>
    <w:p w:rsidR="00132769" w:rsidRDefault="00132769" w:rsidP="00184751">
      <w:pPr>
        <w:spacing w:after="0"/>
      </w:pPr>
    </w:p>
    <w:p w:rsidR="005F671E" w:rsidRDefault="005F671E" w:rsidP="00184751">
      <w:pPr>
        <w:spacing w:after="0"/>
      </w:pPr>
    </w:p>
    <w:p w:rsidR="00422E38" w:rsidRPr="003D5455" w:rsidRDefault="005B0BDA" w:rsidP="00132769">
      <w:r>
        <w:t xml:space="preserve">(Senden an </w:t>
      </w:r>
      <w:hyperlink r:id="rId4" w:history="1">
        <w:r>
          <w:rPr>
            <w:rStyle w:val="Hyperlink"/>
          </w:rPr>
          <w:t>npr@qualinova.ch</w:t>
        </w:r>
      </w:hyperlink>
      <w:r>
        <w:t>)</w:t>
      </w:r>
    </w:p>
    <w:sectPr w:rsidR="00422E38" w:rsidRPr="003D5455" w:rsidSect="00F9636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E3"/>
    <w:rsid w:val="000422F6"/>
    <w:rsid w:val="00132769"/>
    <w:rsid w:val="00184751"/>
    <w:rsid w:val="001F79BB"/>
    <w:rsid w:val="003D5455"/>
    <w:rsid w:val="00422E38"/>
    <w:rsid w:val="00462C62"/>
    <w:rsid w:val="00572032"/>
    <w:rsid w:val="005B0BDA"/>
    <w:rsid w:val="005F671E"/>
    <w:rsid w:val="006031ED"/>
    <w:rsid w:val="006D2A69"/>
    <w:rsid w:val="00744CC3"/>
    <w:rsid w:val="00A363E3"/>
    <w:rsid w:val="00F9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949107"/>
  <w15:chartTrackingRefBased/>
  <w15:docId w15:val="{7384497D-615E-4CBE-9383-0AA581D5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63E3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5B0B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npr@qualinova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9889F48BEC4DC78CD51DD032547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CAFD3-C878-473A-9DEF-87670DE44AB2}"/>
      </w:docPartPr>
      <w:docPartBody>
        <w:p w:rsidR="00EC1CAC" w:rsidRDefault="007405C8" w:rsidP="007405C8">
          <w:pPr>
            <w:pStyle w:val="AF9889F48BEC4DC78CD51DD032547A616"/>
          </w:pPr>
          <w:r w:rsidRPr="005B0BDA">
            <w:rPr>
              <w:rStyle w:val="Platzhaltertext"/>
              <w:color w:val="FF0000"/>
            </w:rPr>
            <w:t>Hans Muster, Musterhausen, LU9999</w:t>
          </w:r>
        </w:p>
      </w:docPartBody>
    </w:docPart>
    <w:docPart>
      <w:docPartPr>
        <w:name w:val="27E8FB591EA24F18962D71981A5F43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26BDF-4217-4ADC-B132-3B0C1AD6E288}"/>
      </w:docPartPr>
      <w:docPartBody>
        <w:p w:rsidR="00EC1CAC" w:rsidRDefault="007405C8" w:rsidP="007405C8">
          <w:pPr>
            <w:pStyle w:val="27E8FB591EA24F18962D71981A5F43DE3"/>
          </w:pPr>
          <w:r w:rsidRPr="005B0BDA">
            <w:rPr>
              <w:rStyle w:val="Platzhaltertext"/>
              <w:color w:val="FF0000"/>
            </w:rPr>
            <w:t>Klicken Sie in den Text und wählen Sie ein Element aus.</w:t>
          </w:r>
        </w:p>
      </w:docPartBody>
    </w:docPart>
    <w:docPart>
      <w:docPartPr>
        <w:name w:val="E8BFB060D8774AD6906EA1EAF3410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F1131-C976-4CDD-846E-CCAFD4266C51}"/>
      </w:docPartPr>
      <w:docPartBody>
        <w:p w:rsidR="00EC1CAC" w:rsidRDefault="007405C8" w:rsidP="007405C8">
          <w:pPr>
            <w:pStyle w:val="E8BFB060D8774AD6906EA1EAF34105601"/>
          </w:pPr>
          <w:r w:rsidRPr="005B0BDA">
            <w:rPr>
              <w:rStyle w:val="Platzhaltertext"/>
              <w:color w:val="FF0000"/>
            </w:rPr>
            <w:t>Klicken Sie in den Text und 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63"/>
    <w:rsid w:val="005B1F63"/>
    <w:rsid w:val="007405C8"/>
    <w:rsid w:val="00EC1CAC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05C8"/>
    <w:rPr>
      <w:color w:val="808080"/>
    </w:rPr>
  </w:style>
  <w:style w:type="paragraph" w:customStyle="1" w:styleId="AF9889F48BEC4DC78CD51DD032547A61">
    <w:name w:val="AF9889F48BEC4DC78CD51DD032547A61"/>
    <w:rsid w:val="005B1F63"/>
    <w:rPr>
      <w:rFonts w:eastAsiaTheme="minorHAnsi"/>
      <w:lang w:eastAsia="en-US"/>
    </w:rPr>
  </w:style>
  <w:style w:type="paragraph" w:customStyle="1" w:styleId="AF9889F48BEC4DC78CD51DD032547A611">
    <w:name w:val="AF9889F48BEC4DC78CD51DD032547A611"/>
    <w:rsid w:val="005B1F63"/>
    <w:rPr>
      <w:rFonts w:eastAsiaTheme="minorHAnsi"/>
      <w:lang w:eastAsia="en-US"/>
    </w:rPr>
  </w:style>
  <w:style w:type="paragraph" w:customStyle="1" w:styleId="AF9889F48BEC4DC78CD51DD032547A612">
    <w:name w:val="AF9889F48BEC4DC78CD51DD032547A612"/>
    <w:rsid w:val="005B1F63"/>
    <w:rPr>
      <w:rFonts w:eastAsiaTheme="minorHAnsi"/>
      <w:lang w:eastAsia="en-US"/>
    </w:rPr>
  </w:style>
  <w:style w:type="paragraph" w:customStyle="1" w:styleId="AF9889F48BEC4DC78CD51DD032547A613">
    <w:name w:val="AF9889F48BEC4DC78CD51DD032547A613"/>
    <w:rsid w:val="005B1F63"/>
    <w:rPr>
      <w:rFonts w:eastAsiaTheme="minorHAnsi"/>
      <w:lang w:eastAsia="en-US"/>
    </w:rPr>
  </w:style>
  <w:style w:type="paragraph" w:customStyle="1" w:styleId="2C99ECC81EC34B7AB76CBFE001F85AD7">
    <w:name w:val="2C99ECC81EC34B7AB76CBFE001F85AD7"/>
    <w:rsid w:val="005B1F63"/>
    <w:rPr>
      <w:rFonts w:eastAsiaTheme="minorHAnsi"/>
      <w:lang w:eastAsia="en-US"/>
    </w:rPr>
  </w:style>
  <w:style w:type="paragraph" w:customStyle="1" w:styleId="5956463B881344A0BFC6B847B0509B79">
    <w:name w:val="5956463B881344A0BFC6B847B0509B79"/>
    <w:rsid w:val="005B1F63"/>
  </w:style>
  <w:style w:type="paragraph" w:customStyle="1" w:styleId="27E8FB591EA24F18962D71981A5F43DE">
    <w:name w:val="27E8FB591EA24F18962D71981A5F43DE"/>
    <w:rsid w:val="005B1F63"/>
  </w:style>
  <w:style w:type="paragraph" w:customStyle="1" w:styleId="B8945017064042CFA6CE1DDB25B3B468">
    <w:name w:val="B8945017064042CFA6CE1DDB25B3B468"/>
    <w:rsid w:val="005B1F63"/>
  </w:style>
  <w:style w:type="paragraph" w:customStyle="1" w:styleId="D03F9F8961E34F12B818DCB814E4CD3B">
    <w:name w:val="D03F9F8961E34F12B818DCB814E4CD3B"/>
    <w:rsid w:val="005B1F63"/>
  </w:style>
  <w:style w:type="paragraph" w:customStyle="1" w:styleId="60A7075993204C81BE5990D249853439">
    <w:name w:val="60A7075993204C81BE5990D249853439"/>
    <w:rsid w:val="005B1F63"/>
  </w:style>
  <w:style w:type="paragraph" w:customStyle="1" w:styleId="F4B50503D22C41D481E512B27DF55B65">
    <w:name w:val="F4B50503D22C41D481E512B27DF55B65"/>
    <w:rsid w:val="005B1F63"/>
  </w:style>
  <w:style w:type="paragraph" w:customStyle="1" w:styleId="AD6AC7FCECCD4F8EB97CAF5CC5CAAE32">
    <w:name w:val="AD6AC7FCECCD4F8EB97CAF5CC5CAAE32"/>
    <w:rsid w:val="005B1F63"/>
  </w:style>
  <w:style w:type="paragraph" w:customStyle="1" w:styleId="CC59EF56FCDC48F3AD8B182B61B4B908">
    <w:name w:val="CC59EF56FCDC48F3AD8B182B61B4B908"/>
    <w:rsid w:val="005B1F63"/>
  </w:style>
  <w:style w:type="paragraph" w:customStyle="1" w:styleId="AF9889F48BEC4DC78CD51DD032547A614">
    <w:name w:val="AF9889F48BEC4DC78CD51DD032547A614"/>
    <w:rsid w:val="005B1F63"/>
    <w:rPr>
      <w:rFonts w:eastAsiaTheme="minorHAnsi"/>
      <w:lang w:eastAsia="en-US"/>
    </w:rPr>
  </w:style>
  <w:style w:type="paragraph" w:customStyle="1" w:styleId="27E8FB591EA24F18962D71981A5F43DE1">
    <w:name w:val="27E8FB591EA24F18962D71981A5F43DE1"/>
    <w:rsid w:val="005B1F63"/>
    <w:rPr>
      <w:rFonts w:eastAsiaTheme="minorHAnsi"/>
      <w:lang w:eastAsia="en-US"/>
    </w:rPr>
  </w:style>
  <w:style w:type="paragraph" w:customStyle="1" w:styleId="AF9889F48BEC4DC78CD51DD032547A615">
    <w:name w:val="AF9889F48BEC4DC78CD51DD032547A615"/>
    <w:rsid w:val="005B1F63"/>
    <w:rPr>
      <w:rFonts w:eastAsiaTheme="minorHAnsi"/>
      <w:lang w:eastAsia="en-US"/>
    </w:rPr>
  </w:style>
  <w:style w:type="paragraph" w:customStyle="1" w:styleId="27E8FB591EA24F18962D71981A5F43DE2">
    <w:name w:val="27E8FB591EA24F18962D71981A5F43DE2"/>
    <w:rsid w:val="005B1F63"/>
    <w:rPr>
      <w:rFonts w:eastAsiaTheme="minorHAnsi"/>
      <w:lang w:eastAsia="en-US"/>
    </w:rPr>
  </w:style>
  <w:style w:type="paragraph" w:customStyle="1" w:styleId="E8BFB060D8774AD6906EA1EAF3410560">
    <w:name w:val="E8BFB060D8774AD6906EA1EAF3410560"/>
    <w:rsid w:val="005B1F63"/>
  </w:style>
  <w:style w:type="paragraph" w:customStyle="1" w:styleId="C41F3BE9353D4C958C2609D255CED237">
    <w:name w:val="C41F3BE9353D4C958C2609D255CED237"/>
    <w:rsid w:val="007405C8"/>
  </w:style>
  <w:style w:type="paragraph" w:customStyle="1" w:styleId="03C7F8585B2149ADBE8FFCA7F5AA4BF2">
    <w:name w:val="03C7F8585B2149ADBE8FFCA7F5AA4BF2"/>
    <w:rsid w:val="007405C8"/>
  </w:style>
  <w:style w:type="paragraph" w:customStyle="1" w:styleId="AF9889F48BEC4DC78CD51DD032547A616">
    <w:name w:val="AF9889F48BEC4DC78CD51DD032547A616"/>
    <w:rsid w:val="007405C8"/>
    <w:rPr>
      <w:rFonts w:eastAsiaTheme="minorHAnsi"/>
      <w:lang w:eastAsia="en-US"/>
    </w:rPr>
  </w:style>
  <w:style w:type="paragraph" w:customStyle="1" w:styleId="27E8FB591EA24F18962D71981A5F43DE3">
    <w:name w:val="27E8FB591EA24F18962D71981A5F43DE3"/>
    <w:rsid w:val="007405C8"/>
    <w:rPr>
      <w:rFonts w:eastAsiaTheme="minorHAnsi"/>
      <w:lang w:eastAsia="en-US"/>
    </w:rPr>
  </w:style>
  <w:style w:type="paragraph" w:customStyle="1" w:styleId="E8BFB060D8774AD6906EA1EAF34105601">
    <w:name w:val="E8BFB060D8774AD6906EA1EAF34105601"/>
    <w:rsid w:val="007405C8"/>
    <w:rPr>
      <w:rFonts w:eastAsiaTheme="minorHAnsi"/>
      <w:lang w:eastAsia="en-US"/>
    </w:rPr>
  </w:style>
  <w:style w:type="paragraph" w:customStyle="1" w:styleId="D91E0A2BA7BA48C385A90B1B492A25BD">
    <w:name w:val="D91E0A2BA7BA48C385A90B1B492A25BD"/>
    <w:rsid w:val="007405C8"/>
    <w:rPr>
      <w:rFonts w:eastAsiaTheme="minorHAnsi"/>
      <w:lang w:eastAsia="en-US"/>
    </w:rPr>
  </w:style>
  <w:style w:type="paragraph" w:customStyle="1" w:styleId="32DA9980A17E454F9C235E4ADB5D57C8">
    <w:name w:val="32DA9980A17E454F9C235E4ADB5D57C8"/>
    <w:rsid w:val="007405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Pirmin Meier</dc:creator>
  <cp:keywords/>
  <dc:description/>
  <cp:lastModifiedBy>Pirmin Meier</cp:lastModifiedBy>
  <cp:revision>7</cp:revision>
  <dcterms:created xsi:type="dcterms:W3CDTF">2021-03-18T14:17:00Z</dcterms:created>
  <dcterms:modified xsi:type="dcterms:W3CDTF">2021-12-21T10:14:00Z</dcterms:modified>
</cp:coreProperties>
</file>